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F56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水杯智控APP</w:t>
      </w:r>
      <w:r>
        <w:rPr>
          <w:rFonts w:hint="eastAsia" w:ascii="宋体" w:hAnsi="宋体" w:eastAsia="宋体" w:cs="宋体"/>
          <w:b/>
          <w:bCs/>
          <w:sz w:val="32"/>
          <w:szCs w:val="32"/>
        </w:rPr>
        <w:t>服务协议</w:t>
      </w:r>
    </w:p>
    <w:p w14:paraId="5099B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请务必认真阅读和理解本《服务协议》（以下简称“协议”）中规定的所有权利和义务条款。除非您接受本协议条款，否则您无权使用本“</w:t>
      </w:r>
      <w:r>
        <w:rPr>
          <w:rFonts w:hint="eastAsia" w:ascii="宋体" w:hAnsi="宋体" w:eastAsia="宋体" w:cs="宋体"/>
          <w:sz w:val="21"/>
          <w:szCs w:val="21"/>
          <w:lang w:val="en-US" w:eastAsia="zh-CN"/>
        </w:rPr>
        <w:t>水杯智控APP</w:t>
      </w:r>
      <w:r>
        <w:rPr>
          <w:rFonts w:hint="eastAsia" w:ascii="宋体" w:hAnsi="宋体" w:eastAsia="宋体" w:cs="宋体"/>
          <w:sz w:val="21"/>
          <w:szCs w:val="21"/>
        </w:rPr>
        <w:t>”及其相关服务。您一旦访问或以其它方式使用本软件产品，将视为对本协议的接受，即表示您同意接受本协议各项条款的约束。如果您不同意本协议中的条款，请不要使用本软件。</w:t>
      </w:r>
    </w:p>
    <w:p w14:paraId="74F1F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本协议是用户与</w:t>
      </w:r>
      <w:r>
        <w:rPr>
          <w:rFonts w:hint="eastAsia" w:ascii="宋体" w:hAnsi="宋体" w:eastAsia="宋体" w:cs="宋体"/>
          <w:sz w:val="21"/>
          <w:szCs w:val="21"/>
          <w:lang w:val="en-US" w:eastAsia="zh-CN"/>
        </w:rPr>
        <w:t>武汉泰然智圣网络信息技术</w:t>
      </w:r>
      <w:r>
        <w:rPr>
          <w:rFonts w:hint="eastAsia" w:ascii="宋体" w:hAnsi="宋体" w:eastAsia="宋体" w:cs="宋体"/>
          <w:sz w:val="21"/>
          <w:szCs w:val="21"/>
        </w:rPr>
        <w:t>有限公司（以下简称“本公司”）之间关于用户下载、安装、使用、复制随附本协议的</w:t>
      </w:r>
      <w:r>
        <w:rPr>
          <w:rFonts w:hint="eastAsia" w:ascii="宋体" w:hAnsi="宋体" w:eastAsia="宋体" w:cs="宋体"/>
          <w:sz w:val="21"/>
          <w:szCs w:val="21"/>
          <w:lang w:val="en-US" w:eastAsia="zh-CN"/>
        </w:rPr>
        <w:t>水杯智控APP</w:t>
      </w:r>
      <w:r>
        <w:rPr>
          <w:rFonts w:hint="eastAsia" w:ascii="宋体" w:hAnsi="宋体" w:eastAsia="宋体" w:cs="宋体"/>
          <w:sz w:val="21"/>
          <w:szCs w:val="21"/>
        </w:rPr>
        <w:t>（以下简称“软件”）的法律协议。</w:t>
      </w:r>
    </w:p>
    <w:p w14:paraId="013F19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A26E3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1.权利声明</w:t>
      </w:r>
      <w:bookmarkStart w:id="0" w:name="_GoBack"/>
      <w:bookmarkEnd w:id="0"/>
    </w:p>
    <w:p w14:paraId="3689E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软件”的一切知识产权，以及与“软件”相关的所有信息内容，包括但不限于：文字表述及其组合、图标、图饰、图像、图表、色彩、界面设计、版面框架、有关数据、附加程序、印刷材料或电子文档等均为本公司所有，受中华人民共和国著作权法和国际著作权条约以及其他相关知识产权法律法规的保护。</w:t>
      </w:r>
    </w:p>
    <w:p w14:paraId="2F9F02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64BCD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2.许可范围</w:t>
      </w:r>
    </w:p>
    <w:p w14:paraId="1A683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2.1下载、安装和使用：本软件为免费软件，用户可以非商业性、无限制数量地下载、安装及使用本软件。</w:t>
      </w:r>
    </w:p>
    <w:p w14:paraId="43D74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2.2复制、分发和传播：用户可以非商业性、无限制数量地复制、分发和传播本软件产品。但必须保证每一份复制、分发和传播都是完整和真实的, 包括所有有关本软件产品的软件、电子文档, 版权和商标，亦包括本协议。</w:t>
      </w:r>
    </w:p>
    <w:p w14:paraId="368B3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3.权利限制</w:t>
      </w:r>
    </w:p>
    <w:p w14:paraId="40CE4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3.1禁止反向工程、反向编译和反向汇编：用户不得对本软件产品进行反向工程（Reverse Engineer）、反向编译（Decompile）或反向汇编（Disassemble），同时不得改动编译在程序文件内部的任何资源。除法律、法规明文规定允许上述活动外，用户必须遵守此协议限制。</w:t>
      </w:r>
    </w:p>
    <w:p w14:paraId="22242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3.2组件分割：本软件产品是作为一个单一产品而被授予许可使用，用户不得将各个部分分开用于任何目的。</w:t>
      </w:r>
    </w:p>
    <w:p w14:paraId="540EDD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3.3非商业性使用：本软件为免费软件，用户不得对其进行商业性的销售、复制、分发，包括但不限于软件销售、预装、捆绑等。</w:t>
      </w:r>
    </w:p>
    <w:p w14:paraId="7D034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3.4保留权利：本协议未明示授权的其他一切权利仍归本公司所有，用户使用其他权利时必须获得本公司的书面同意。</w:t>
      </w:r>
    </w:p>
    <w:p w14:paraId="2AF537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4.用户使用须知</w:t>
      </w:r>
    </w:p>
    <w:p w14:paraId="3DFD66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4.1本软件提供用户注册、登录、设备添加、预览、回放、对讲、报警推送等服务。本公司将保留不时调整服务内容和服务方式的权利，若您不接受调整后的服务内容和服务方式，请停止使用本软件。</w:t>
      </w:r>
    </w:p>
    <w:p w14:paraId="3D906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4.2本软件仅适用于Android/ IOS操作系统，如果用户在安装本软件后因任何原因欲放弃使用，可卸载本软件。</w:t>
      </w:r>
    </w:p>
    <w:p w14:paraId="17E006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4.3本软件在使用过程中产生的网络使用费用和流量费用由用户自行向网络服务商支付。</w:t>
      </w:r>
    </w:p>
    <w:p w14:paraId="6ABC8F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4.4本软件由本公司提供产品和技术支持，请及时升级软件到最新版本。推出新版本后旧版本将不再维护，本公司保留停止和继续对某个版本支持和维护的权利。</w:t>
      </w:r>
    </w:p>
    <w:p w14:paraId="1231A1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4.5软件的修改和升级：本公司保留为用户提供本软件的修改、升级版本的权利。</w:t>
      </w:r>
    </w:p>
    <w:p w14:paraId="21837B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4.6产品随附：用户在此同意，为提高用户体验，本公司可以将本公司的其他相关产品随附在本软件上供用户自主进行下载和安装。</w:t>
      </w:r>
    </w:p>
    <w:p w14:paraId="2D11E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4.7本软件不含有任何旨在破坏用户操作系统数据和获取用户隐私信息的恶意代码，不含有任何跟踪、监视用户操作系统的功能代码，不会监控用户网上、网下的行为，不会收集用户使用其它软件、文档等个人信息，不会泄漏用户隐私。</w:t>
      </w:r>
    </w:p>
    <w:p w14:paraId="41618A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4.8用户应在遵守法律及本协议的前提下使用本软件。用户无权实施包括但不限于下列行为：</w:t>
      </w:r>
    </w:p>
    <w:p w14:paraId="46218C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4.8.1不得删除或者改变本软件上的所有权利管理电子信息；</w:t>
      </w:r>
    </w:p>
    <w:p w14:paraId="0FC2DB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4.8.2不得故意避开或者破坏著作权人为保护本软件著作权而采取的技术措施；</w:t>
      </w:r>
    </w:p>
    <w:p w14:paraId="3A146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4.8.3用户不得利用本软件误导、欺骗他人；</w:t>
      </w:r>
    </w:p>
    <w:p w14:paraId="0AFF9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4.8.4违反国家规定，对操作系统功能进行删除、修改、增加、干扰，造成操作系统不能正常运行；</w:t>
      </w:r>
    </w:p>
    <w:p w14:paraId="69094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4.8.5破坏本软件系统或网站的正常运行，故意传播计算机病毒等破坏性程序；</w:t>
      </w:r>
    </w:p>
    <w:p w14:paraId="586063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4.8.6其他任何危害计算机信息网络安全的行为；</w:t>
      </w:r>
    </w:p>
    <w:p w14:paraId="5D47FF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4.9对于从非本公司指定站点下载的本软件产品以及从非本公司发行的介质上获得的本软件产品，本公司无法保证该软件的安全性。使用此类软件，将可能导致不可预测的风险，建议用户不要轻易下载、安装、使用，本公司不承担任何由此产生的一切法律责任。</w:t>
      </w:r>
    </w:p>
    <w:p w14:paraId="2DE717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4.10任何经由本软件提供的服务上传、发布、传送、共享、下载的图片、视频、应用程序或其他资料，无论是公开还是私下传送，均由用户自行承担责任。用户需独立对自己在本软件上实施的行为承担法律责任。</w:t>
      </w:r>
    </w:p>
    <w:p w14:paraId="280225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4.11用户使用本软件上传、发布、传送、共享、分享、下载的任何内容应符合国家现行法律、法规的相关规定，不得含有以下内容：</w:t>
      </w:r>
    </w:p>
    <w:p w14:paraId="3174FC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4.11.1违反宪法所确定的基本原则的；含有法律、行政法规禁止的其他内容的；</w:t>
      </w:r>
    </w:p>
    <w:p w14:paraId="3F325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4.11.2危害国家安全，泄露国家秘密，颠覆国家政权，破坏国家统一的；</w:t>
      </w:r>
    </w:p>
    <w:p w14:paraId="13F336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4.11.3损害国家荣誉和利益的，攻击党和政府及其领导人的；</w:t>
      </w:r>
    </w:p>
    <w:p w14:paraId="25C2B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4.11.4煽动民族仇恨、民族歧视，破坏民族团结的；</w:t>
      </w:r>
    </w:p>
    <w:p w14:paraId="44AFB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4.11.5煽动非法集会、结社、游行、示威、聚众扰乱社会秩序的，以非法民间组织名义活动的；</w:t>
      </w:r>
    </w:p>
    <w:p w14:paraId="25C0FF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4.11.6破坏国家宗教政策，宣扬邪教和封建迷信的；</w:t>
      </w:r>
    </w:p>
    <w:p w14:paraId="79D81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4.11.7散布谣言或不实消息，扰乱社会秩序，破坏社会稳定的；</w:t>
      </w:r>
    </w:p>
    <w:p w14:paraId="75355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4.11.8散布反动、淫秽、色情、赌博、暴力、凶杀、恐怖或者教唆犯罪的；</w:t>
      </w:r>
    </w:p>
    <w:p w14:paraId="06A58B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4.11.9虚假、骚扰性、侮辱性、恐吓性、伤害性、挑衅性、庸俗性信息；</w:t>
      </w:r>
    </w:p>
    <w:p w14:paraId="43BC9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4.11.10违背中华民族传统美德、社会公德、伦理道德、以及社会主义精神文明的；</w:t>
      </w:r>
    </w:p>
    <w:p w14:paraId="676837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4.11.11宣扬种族歧视，破坏国家、民族、地区团结的言论和消息的；</w:t>
      </w:r>
    </w:p>
    <w:p w14:paraId="237B3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4.11.12侵犯他人肖像权、姓名权、名誉权、隐私权或其他人身权利的；</w:t>
      </w:r>
    </w:p>
    <w:p w14:paraId="1F1CEA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4.11.13侵犯其他任何第三方的专利权、版权、著作权、商标权、名誉权或其他任何合法权益的信息。</w:t>
      </w:r>
    </w:p>
    <w:p w14:paraId="11BDA9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4.11.14有法律、行政法规和国家规定禁止的其他内容的。用户应承担一切因自己上传、发布、传送、共享、分享、下载信息不当导致的民事、行政或刑事法律责任。</w:t>
      </w:r>
    </w:p>
    <w:p w14:paraId="3860D2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4.12 隐私权保护</w:t>
      </w:r>
    </w:p>
    <w:p w14:paraId="3284AF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4.12.1本公司制定了严格的用户上传信息处理规则和安全保护措施来确保不超越目的和范围收集用户信息，确保用户上传信息的安全，确保用户上传信息不被滥用。本公司保证不会公开或向第三方提供用户的注册资料，除非有下列情况出现：</w:t>
      </w:r>
    </w:p>
    <w:p w14:paraId="081AC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(1)有关法律规定或本公司合法服务程序规定；</w:t>
      </w:r>
    </w:p>
    <w:p w14:paraId="05CFF8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(2)在紧急情况下，为维护用户及公众的权益；</w:t>
      </w:r>
    </w:p>
    <w:p w14:paraId="04204D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(3)其他依法需要公开、编辑或透露个人信息的情况。</w:t>
      </w:r>
    </w:p>
    <w:p w14:paraId="491012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5.免责与责任限制</w:t>
      </w:r>
    </w:p>
    <w:p w14:paraId="63DE34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本软件经过详细的测试，但不能保证与所有的软硬件系统完全兼容，不能保证本软件完全没有错误。如果出现不兼容及软件错误的情况，用户可拨打技术支持电话或者登录本公司官网将情况报告本公司，获得技术支持。如果无法解决兼容性问题，用户可以删除本软件。</w:t>
      </w:r>
    </w:p>
    <w:p w14:paraId="2AB0CF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使用本软件产品风险由用户自行承担，在适用法律允许的最大范围内，对因使用或不能使用本软件所产生的损害及风险，包括但不限于直接或间接的个人损害、商业赢利的丧失、贸易中断、商业信息的丢失或任何其它经济损失，本公司不承担任何责任。</w:t>
      </w:r>
    </w:p>
    <w:p w14:paraId="2A5A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5.3本公司不保证一定适合用户的使用要求和期望；不保证不受干扰或不被恶意攻击；不保证服务质量的及时、安全、可靠或不出现错误。</w:t>
      </w:r>
    </w:p>
    <w:p w14:paraId="1266D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5.4对于因用户在摄录、发布、传送、分享、共享、使用违法等行为或其他过失行为，导致账号、密码丢失、信息泄露、数据丢失、帐号被封禁或关闭清理的，用户应自行承担相关后果及相应法律责任。</w:t>
      </w:r>
    </w:p>
    <w:p w14:paraId="663B9E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5.5对于因电信系统或互联网网络故障、操作系统故障或病毒、信息损坏或丢失、操作系统问题或其它任何不可抗力原因而产生损失，本公司不承担任何责任。</w:t>
      </w:r>
    </w:p>
    <w:p w14:paraId="555857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5.6用户违反本协议规定，本公司有权采取包括但不限于中断使用许可、停止提供服务、限制使用、法律追究等措施。</w:t>
      </w:r>
    </w:p>
    <w:p w14:paraId="1749CA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6.法律及争议解决</w:t>
      </w:r>
    </w:p>
    <w:p w14:paraId="4545E6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6.1本协议适用中华人民共和国法律。</w:t>
      </w:r>
    </w:p>
    <w:p w14:paraId="1CCEDD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6.2因本协议引起的或与本协议有关的任何争议，各方应友好协商解决；协商不成的，任何一方均可将有关争议提交至被告住所地法院解决。</w:t>
      </w:r>
    </w:p>
    <w:p w14:paraId="3A08D0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7.其他条款</w:t>
      </w:r>
    </w:p>
    <w:p w14:paraId="0468F1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7.1如果本协议中的任何条款无论因何种原因完全或部分无效或不具有执行力，或违反任何适用的法律，则该条款被视为删除，但本协议的其余条款仍应有效并且有约束力。</w:t>
      </w:r>
    </w:p>
    <w:p w14:paraId="4716FB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本公司有权根据有关法律、法规的变化以及公司经营状况和经营策略的调整等修改本协议。修改后的协议会在本公司官网上公布，并随附于软件的新版本内。当发生有关争议时，以最新的协议文本为准。如果用户继续使用本软件，则视为您接受本协议的变动。</w:t>
      </w:r>
    </w:p>
    <w:p w14:paraId="45A8B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7.3本公司有权通过网站发布通知或发送电子邮件等方式向用户发送通知、广告等。</w:t>
      </w:r>
    </w:p>
    <w:p w14:paraId="2CC739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7.4本协议项下对于用户所有的通知均可通过网页公告、客户端弹窗、电子邮件、手机短信或常规的信件传送等方式进行；所有通知、公告均视为本协议的一部分，通知自发送之日视为已送达收件人。</w:t>
      </w:r>
    </w:p>
    <w:p w14:paraId="0AD012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7.5本公司在法律允许最大范围内对本协议拥有解释权与修改权。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OTliM2JkMTE0MWFhYmIyYWJmZjE4MmRkMmYwN2YifQ=="/>
  </w:docVars>
  <w:rsids>
    <w:rsidRoot w:val="54ED4300"/>
    <w:rsid w:val="320514CC"/>
    <w:rsid w:val="54ED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3274</Words>
  <Characters>3502</Characters>
  <Lines>0</Lines>
  <Paragraphs>0</Paragraphs>
  <TotalTime>5</TotalTime>
  <ScaleCrop>false</ScaleCrop>
  <LinksUpToDate>false</LinksUpToDate>
  <CharactersWithSpaces>3507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2024-06-26T06:10:00Z</dcterms:created>
  <dc:creator>D</dc:creator>
  <cp:lastModifiedBy>Rachel</cp:lastModifiedBy>
  <dcterms:modified xsi:type="dcterms:W3CDTF">2024-12-03T07:56:29Z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B77857D2AA63485F8F02EFD573047C5A_11</vt:lpwstr>
  </property>
</Properties>
</file>